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427AB38" w:rsidR="00E752B4" w:rsidRPr="0016304B" w:rsidRDefault="00E752B4" w:rsidP="003B25DD">
      <w:pPr>
        <w:rPr>
          <w:rFonts w:eastAsia="PMingLiU"/>
          <w:lang w:eastAsia="zh-TW"/>
        </w:rPr>
      </w:pPr>
      <w:r>
        <w:rPr>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CC0B67" w:rsidRPr="00CA2D5B" w14:paraId="558B7869" w14:textId="77777777" w:rsidTr="00512804">
        <w:tc>
          <w:tcPr>
            <w:tcW w:w="0" w:type="auto"/>
            <w:shd w:val="clear" w:color="auto" w:fill="000080"/>
            <w:vAlign w:val="center"/>
          </w:tcPr>
          <w:p w14:paraId="714740BD" w14:textId="07CA5C0C" w:rsidR="00CC0B67" w:rsidRPr="00CA2D5B" w:rsidRDefault="00CC0B67" w:rsidP="00143FCD">
            <w:pPr>
              <w:pStyle w:val="HeadingSoftwareTitle"/>
              <w:widowControl w:val="0"/>
              <w:pBdr>
                <w:bottom w:val="none" w:sz="0" w:space="0" w:color="auto"/>
              </w:pBdr>
              <w:rPr>
                <w:b w:val="0"/>
                <w:bCs w:val="0"/>
                <w:lang w:val="en-US"/>
              </w:rPr>
            </w:pPr>
            <w:r w:rsidRPr="00CA2D5B">
              <w:rPr>
                <w:lang w:val="en-US"/>
              </w:rPr>
              <w:t>Microsoft</w:t>
            </w:r>
            <w:r w:rsidR="00143FCD">
              <w:rPr>
                <w:rStyle w:val="FootnoteReference"/>
              </w:rPr>
              <w:footnoteReference w:id="1"/>
            </w:r>
            <w:r w:rsidRPr="0016304B">
              <w:rPr>
                <w:color w:val="FFFFFF"/>
                <w:lang w:val="en-US"/>
              </w:rPr>
              <w:t xml:space="preserve"> SQL Server 2016 Enterprise Server/CAL Edition </w:t>
            </w:r>
            <w:r w:rsidRPr="00CA2D5B">
              <w:rPr>
                <w:lang w:val="en-US"/>
              </w:rPr>
              <w:t>(</w:t>
            </w:r>
            <w:r>
              <w:t>среда</w:t>
            </w:r>
            <w:r w:rsidRPr="00CA2D5B">
              <w:rPr>
                <w:lang w:val="en-US"/>
              </w:rPr>
              <w:t xml:space="preserve"> </w:t>
            </w:r>
            <w:r>
              <w:t>выполнения</w:t>
            </w:r>
            <w:r w:rsidRPr="00CA2D5B">
              <w:rPr>
                <w:lang w:val="en-US"/>
              </w:rPr>
              <w:t>)</w:t>
            </w:r>
            <w:r w:rsidRPr="00CA2D5B">
              <w:rPr>
                <w:u w:val="single"/>
                <w:lang w:val="en-US"/>
              </w:rPr>
              <w:t>     </w:t>
            </w:r>
            <w:r w:rsidR="00143FCD" w:rsidRPr="00143FCD">
              <w:rPr>
                <w:rStyle w:val="FootnoteReference"/>
              </w:rPr>
              <w:footnoteReference w:id="2"/>
            </w:r>
            <w:r w:rsidRPr="00CA2D5B">
              <w:rPr>
                <w:u w:val="single"/>
                <w:lang w:val="en-US"/>
              </w:rPr>
              <w:t xml:space="preserve"> </w:t>
            </w:r>
          </w:p>
        </w:tc>
      </w:tr>
      <w:tr w:rsidR="00E752B4" w:rsidRPr="00CA2D5B" w14:paraId="60A8C1BB" w14:textId="77777777" w:rsidTr="00512804">
        <w:trPr>
          <w:trHeight w:hRule="exact" w:val="72"/>
        </w:trPr>
        <w:tc>
          <w:tcPr>
            <w:tcW w:w="0" w:type="auto"/>
          </w:tcPr>
          <w:p w14:paraId="629747C2" w14:textId="77777777" w:rsidR="00E752B4" w:rsidRPr="00CA2D5B" w:rsidRDefault="00E752B4" w:rsidP="003B25DD">
            <w:pPr>
              <w:rPr>
                <w:sz w:val="20"/>
                <w:szCs w:val="20"/>
                <w:lang w:val="en-US"/>
              </w:rPr>
            </w:pPr>
          </w:p>
        </w:tc>
      </w:tr>
      <w:tr w:rsidR="00E752B4" w:rsidRPr="00512804" w14:paraId="2FC87F1E" w14:textId="77777777" w:rsidTr="00C110A4">
        <w:trPr>
          <w:trHeight w:hRule="exact" w:val="2146"/>
        </w:trPr>
        <w:tc>
          <w:tcPr>
            <w:tcW w:w="0" w:type="auto"/>
            <w:vAlign w:val="center"/>
          </w:tcPr>
          <w:p w14:paraId="451CFE1F" w14:textId="3D670A6F" w:rsidR="00E752B4" w:rsidRPr="0037259D" w:rsidRDefault="00E752B4" w:rsidP="004D5D6D">
            <w:r>
              <w:rPr>
                <w:b/>
                <w:sz w:val="20"/>
                <w:szCs w:val="20"/>
              </w:rPr>
              <w:t xml:space="preserve">Лицензии на сервер: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143FCD" w:rsidRPr="00143FCD">
              <w:rPr>
                <w:rStyle w:val="FootnoteReference"/>
                <w:b/>
              </w:rPr>
              <w:footnoteReference w:id="3"/>
            </w:r>
          </w:p>
          <w:p w14:paraId="044DC747" w14:textId="57880382" w:rsidR="00E752B4" w:rsidRPr="0037259D" w:rsidRDefault="00E752B4" w:rsidP="004D5D6D">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72435B">
              <w:rPr>
                <w:rStyle w:val="FootnoteReference"/>
                <w:b/>
              </w:rPr>
              <w:footnoteReference w:id="4"/>
            </w:r>
          </w:p>
          <w:p w14:paraId="36E2A45E" w14:textId="67B56080" w:rsidR="00E752B4" w:rsidRPr="00512804" w:rsidRDefault="00E752B4" w:rsidP="00116D60">
            <w:pPr>
              <w:rPr>
                <w:b/>
                <w:sz w:val="20"/>
                <w:szCs w:val="20"/>
                <w:lang w:val="fr-FR"/>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143FCD" w:rsidRPr="00C110A4">
              <w:rPr>
                <w:rStyle w:val="FootnoteReference"/>
                <w:b/>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ЛИЦЕНЗИОННОЕ СОГЛАШЕНИЕ С КОНЕЧНЫМ ПОЛЬЗОВАТЕЛЕМ</w:t>
            </w:r>
          </w:p>
        </w:tc>
      </w:tr>
    </w:tbl>
    <w:p w14:paraId="576C2C43" w14:textId="3B0D53C5" w:rsidR="00A04CC9" w:rsidRPr="0037259D" w:rsidRDefault="00761033" w:rsidP="003B25DD">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35517700" w:rsidR="00761033" w:rsidRPr="0037259D" w:rsidRDefault="00A04CC9" w:rsidP="00217F3D">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обновления,</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дополнительные компоненты, и</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службы Интернета</w:t>
      </w:r>
    </w:p>
    <w:p w14:paraId="1058FB36" w14:textId="43B1A37A" w:rsidR="00761033" w:rsidRPr="0037259D" w:rsidRDefault="00761033" w:rsidP="00217F3D">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DBD5F77" w:rsidR="00761033" w:rsidRPr="0037259D" w:rsidRDefault="00761033" w:rsidP="00217F3D">
      <w:pPr>
        <w:pStyle w:val="Preamble"/>
      </w:pPr>
      <w:r>
        <w:rPr>
          <w:rFonts w:eastAsia="SimSun"/>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w:t>
      </w:r>
      <w:r>
        <w:rPr>
          <w:rFonts w:eastAsia="SimSun"/>
          <w:sz w:val="20"/>
          <w:szCs w:val="20"/>
        </w:rPr>
        <w:lastRenderedPageBreak/>
        <w:t>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b w:val="0"/>
          <w:bCs w:val="0"/>
          <w:sz w:val="20"/>
          <w:szCs w:val="20"/>
        </w:rPr>
        <w:t xml:space="preserve"> </w:t>
      </w:r>
    </w:p>
    <w:p w14:paraId="5561EB94" w14:textId="6A813AB4" w:rsidR="00761033" w:rsidRPr="0037259D" w:rsidRDefault="00761033" w:rsidP="00217F3D">
      <w:pPr>
        <w:pStyle w:val="PreambleBorderAbove"/>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28976781" w14:textId="3FD1A5EC" w:rsidR="003C4C6B" w:rsidRPr="0037259D" w:rsidRDefault="003C4C6B" w:rsidP="003B25DD">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1"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36A253F5" w:rsidR="00761033" w:rsidRPr="0037259D" w:rsidRDefault="00761033" w:rsidP="00217F3D">
      <w:pPr>
        <w:pStyle w:val="PreambleBorderAbove"/>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ОБЗОР.</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Программное обеспечение.</w:t>
      </w:r>
      <w:r>
        <w:rPr>
          <w:rFonts w:eastAsia="SimSun"/>
          <w:b w:val="0"/>
          <w:sz w:val="20"/>
          <w:szCs w:val="20"/>
        </w:rPr>
        <w:t xml:space="preserve"> Программное обеспечение включает:</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45DAC7BE"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количество</w:t>
      </w:r>
      <w:r>
        <w:rPr>
          <w:rFonts w:eastAsia="SimSun"/>
          <w:bCs/>
          <w:sz w:val="20"/>
          <w:szCs w:val="20"/>
        </w:rPr>
        <w:t xml:space="preserve"> </w:t>
      </w:r>
      <w:r>
        <w:rPr>
          <w:rFonts w:eastAsia="SimSun"/>
          <w:sz w:val="20"/>
          <w:szCs w:val="20"/>
        </w:rPr>
        <w:t>операционных сред, в которых запущено серверное программное обеспечение, и</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Терминология лицензии.</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14CD048" w:rsidR="00761033" w:rsidRPr="0037259D" w:rsidRDefault="00761033" w:rsidP="00217F3D">
      <w:pPr>
        <w:pStyle w:val="Bullet4"/>
        <w:numPr>
          <w:ilvl w:val="0"/>
          <w:numId w:val="14"/>
        </w:numPr>
        <w:ind w:left="1800" w:hanging="360"/>
      </w:pPr>
      <w:r>
        <w:rPr>
          <w:rFonts w:eastAsia="SimSun"/>
          <w:sz w:val="20"/>
          <w:szCs w:val="20"/>
        </w:rPr>
        <w:lastRenderedPageBreak/>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02ACBDB7" w14:textId="58ECA70E" w:rsidR="00761033" w:rsidRPr="0037259D" w:rsidRDefault="00761033" w:rsidP="00217F3D">
      <w:pPr>
        <w:pStyle w:val="Bullet4"/>
        <w:numPr>
          <w:ilvl w:val="0"/>
          <w:numId w:val="14"/>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частью.</w:t>
      </w:r>
    </w:p>
    <w:p w14:paraId="37F6D339" w14:textId="105826E0" w:rsidR="00761033" w:rsidRPr="0037259D" w:rsidRDefault="00761033" w:rsidP="00217F3D">
      <w:pPr>
        <w:pStyle w:val="Body3"/>
        <w:ind w:left="1440"/>
      </w:pPr>
      <w:r>
        <w:rPr>
          <w:rFonts w:eastAsia="SimSun"/>
          <w:sz w:val="20"/>
          <w:szCs w:val="20"/>
        </w:rPr>
        <w:t>Физическое устройство может включать следующее:</w:t>
      </w:r>
    </w:p>
    <w:p w14:paraId="1311FEF7" w14:textId="5C3CB086" w:rsidR="00761033" w:rsidRPr="0037259D" w:rsidRDefault="00761033" w:rsidP="00217F3D">
      <w:pPr>
        <w:pStyle w:val="Body3"/>
        <w:numPr>
          <w:ilvl w:val="0"/>
          <w:numId w:val="15"/>
        </w:numPr>
      </w:pPr>
      <w:r>
        <w:rPr>
          <w:rFonts w:eastAsia="SimSun"/>
          <w:sz w:val="20"/>
          <w:szCs w:val="20"/>
        </w:rPr>
        <w:t>одну физическую операционную среду;</w:t>
      </w:r>
    </w:p>
    <w:p w14:paraId="346EF843" w14:textId="7861BEB8" w:rsidR="00761033" w:rsidRPr="0037259D" w:rsidRDefault="00761033" w:rsidP="00217F3D">
      <w:pPr>
        <w:pStyle w:val="Body3"/>
        <w:numPr>
          <w:ilvl w:val="0"/>
          <w:numId w:val="15"/>
        </w:numPr>
      </w:pPr>
      <w:r>
        <w:rPr>
          <w:rFonts w:eastAsia="SimSun"/>
          <w:sz w:val="20"/>
          <w:szCs w:val="20"/>
        </w:rPr>
        <w:t>одну или несколько виртуальных операционных сред.</w:t>
      </w:r>
    </w:p>
    <w:p w14:paraId="2036F477" w14:textId="1B89F8FF" w:rsidR="00761033" w:rsidRPr="0037259D" w:rsidRDefault="00761033" w:rsidP="00217F3D">
      <w:pPr>
        <w:pStyle w:val="Body3"/>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4CA7F155" w:rsidR="00761033" w:rsidRPr="0037259D" w:rsidRDefault="00761033" w:rsidP="00217F3D">
      <w:pPr>
        <w:pStyle w:val="Bullet3"/>
        <w:numPr>
          <w:ilvl w:val="0"/>
          <w:numId w:val="0"/>
        </w:numPr>
        <w:ind w:left="1440"/>
      </w:pPr>
      <w:r>
        <w:rPr>
          <w:rFonts w:eastAsia="SimSun"/>
          <w:sz w:val="20"/>
          <w:szCs w:val="20"/>
        </w:rPr>
        <w:t>Виртуальная операционная среда предназначена для работы на виртуальных (эмулируемых) устройствах.</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ПРАВА НА ИСПОЛЬЗОВАНИЕ</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Назначение лицензии серверу.</w:t>
      </w:r>
    </w:p>
    <w:p w14:paraId="49B74B18" w14:textId="7FB5A4DC" w:rsidR="00761033" w:rsidRPr="0037259D" w:rsidRDefault="00761033" w:rsidP="00A679D4">
      <w:pPr>
        <w:pStyle w:val="Heading2"/>
        <w:numPr>
          <w:ilvl w:val="0"/>
          <w:numId w:val="30"/>
        </w:numPr>
        <w:tabs>
          <w:tab w:val="left" w:pos="1440"/>
        </w:tabs>
        <w:ind w:left="1440"/>
      </w:pPr>
      <w:r>
        <w:rPr>
          <w:sz w:val="20"/>
          <w:szCs w:val="20"/>
        </w:rPr>
        <w:t>Первоначальное назначение лицензии.</w:t>
      </w:r>
      <w:r>
        <w:rPr>
          <w:b w:val="0"/>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7C8ADE4" w14:textId="016CC2EE" w:rsidR="00761033" w:rsidRPr="0037259D" w:rsidRDefault="00761033" w:rsidP="00A679D4">
      <w:pPr>
        <w:pStyle w:val="Heading2"/>
        <w:numPr>
          <w:ilvl w:val="0"/>
          <w:numId w:val="30"/>
        </w:numPr>
        <w:tabs>
          <w:tab w:val="left" w:pos="1440"/>
        </w:tabs>
        <w:ind w:left="1440"/>
      </w:pPr>
      <w:r>
        <w:rPr>
          <w:sz w:val="20"/>
          <w:szCs w:val="20"/>
        </w:rPr>
        <w:t>Передача лицензий.</w:t>
      </w:r>
      <w:r>
        <w:rPr>
          <w:b w:val="0"/>
          <w:sz w:val="20"/>
          <w:szCs w:val="20"/>
        </w:rPr>
        <w:t xml:space="preserve"> </w:t>
      </w:r>
      <w:r>
        <w:rPr>
          <w:rFonts w:eastAsia="SimSun"/>
          <w:b w:val="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0D948F8" w14:textId="5B36A304" w:rsidR="00A679D4" w:rsidRPr="0037259D" w:rsidRDefault="00A679D4" w:rsidP="00A679D4">
      <w:pPr>
        <w:pStyle w:val="Heading2"/>
        <w:numPr>
          <w:ilvl w:val="0"/>
          <w:numId w:val="30"/>
        </w:numPr>
        <w:tabs>
          <w:tab w:val="left" w:pos="1440"/>
        </w:tabs>
        <w:ind w:left="1440"/>
      </w:pPr>
      <w:r>
        <w:rPr>
          <w:sz w:val="20"/>
          <w:szCs w:val="20"/>
        </w:rPr>
        <w:lastRenderedPageBreak/>
        <w:t>Назначение дополнительных лицензий.</w:t>
      </w:r>
      <w:r>
        <w:rPr>
          <w:b w:val="0"/>
          <w:sz w:val="20"/>
          <w:szCs w:val="20"/>
        </w:rPr>
        <w:t xml:space="preserve"> </w:t>
      </w:r>
      <w:r>
        <w:rPr>
          <w:b w:val="0"/>
          <w:color w:val="000000"/>
          <w:sz w:val="20"/>
          <w:szCs w:val="20"/>
        </w:rPr>
        <w:t>Вы можете назначать несколько лицензий одному серверу. 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 Доступ к этой группе операционных сред (максимум четырех) могут одновременно получать до 20 дополнительных потоков обработки процессорных команд.</w:t>
      </w:r>
    </w:p>
    <w:p w14:paraId="5D8F6B0A" w14:textId="33651AF5" w:rsidR="00A679D4" w:rsidRPr="0037259D" w:rsidRDefault="00A679D4" w:rsidP="00A679D4">
      <w:pPr>
        <w:pStyle w:val="Heading1"/>
        <w:widowControl w:val="0"/>
        <w:numPr>
          <w:ilvl w:val="1"/>
          <w:numId w:val="26"/>
        </w:numPr>
        <w:tabs>
          <w:tab w:val="left" w:pos="1080"/>
        </w:tabs>
        <w:ind w:left="1080"/>
      </w:pPr>
      <w:r>
        <w:rPr>
          <w:rFonts w:eastAsia="SimSun"/>
          <w:sz w:val="20"/>
          <w:szCs w:val="20"/>
        </w:rPr>
        <w:t>Запуск экземпляров серверного программного обеспечения</w:t>
      </w:r>
      <w:r w:rsidRPr="000F37D8">
        <w:rPr>
          <w:sz w:val="20"/>
        </w:rPr>
        <w:t>.</w:t>
      </w:r>
      <w:r>
        <w:rPr>
          <w:b w:val="0"/>
          <w:sz w:val="20"/>
        </w:rPr>
        <w:t xml:space="preserve"> </w:t>
      </w:r>
      <w:r>
        <w:rPr>
          <w:rFonts w:eastAsia="SimSun"/>
          <w:b w:val="0"/>
          <w:sz w:val="20"/>
          <w:szCs w:val="20"/>
        </w:rPr>
        <w:t>Назначив лицензию серверу, вы</w:t>
      </w:r>
      <w:r>
        <w:rPr>
          <w:rFonts w:eastAsia="SimSun"/>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620A46B5" w14:textId="7AA09AC1"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физической</w:t>
      </w:r>
      <w:r>
        <w:rPr>
          <w:b w:val="0"/>
          <w:sz w:val="20"/>
        </w:rPr>
        <w:t xml:space="preserve"> операционной среде</w:t>
      </w:r>
      <w:r>
        <w:rPr>
          <w:b w:val="0"/>
          <w:sz w:val="20"/>
          <w:szCs w:val="20"/>
        </w:rPr>
        <w:t>,</w:t>
      </w:r>
      <w:r>
        <w:rPr>
          <w:b w:val="0"/>
          <w:sz w:val="20"/>
        </w:rPr>
        <w:t xml:space="preserve"> доступ к этой </w:t>
      </w:r>
      <w:r>
        <w:rPr>
          <w:b w:val="0"/>
          <w:sz w:val="20"/>
          <w:szCs w:val="20"/>
        </w:rPr>
        <w:t>операционной среде</w:t>
      </w:r>
      <w:r>
        <w:rPr>
          <w:b w:val="0"/>
          <w:sz w:val="20"/>
        </w:rPr>
        <w:t xml:space="preserve"> могут </w:t>
      </w:r>
      <w:r>
        <w:rPr>
          <w:b w:val="0"/>
          <w:sz w:val="20"/>
          <w:szCs w:val="20"/>
        </w:rPr>
        <w:t>одновременно</w:t>
      </w:r>
      <w:r>
        <w:rPr>
          <w:b w:val="0"/>
          <w:sz w:val="20"/>
        </w:rPr>
        <w:t xml:space="preserve"> получать до 20 физических ядер</w:t>
      </w:r>
      <w:r>
        <w:rPr>
          <w:b w:val="0"/>
          <w:sz w:val="20"/>
          <w:szCs w:val="20"/>
        </w:rPr>
        <w:t>;</w:t>
      </w:r>
    </w:p>
    <w:p w14:paraId="3F47730F" w14:textId="7E5DE548" w:rsidR="00A679D4" w:rsidRPr="0037259D" w:rsidRDefault="00A679D4" w:rsidP="00A679D4">
      <w:pPr>
        <w:pStyle w:val="Heading2"/>
        <w:numPr>
          <w:ilvl w:val="0"/>
          <w:numId w:val="33"/>
        </w:numPr>
        <w:tabs>
          <w:tab w:val="left" w:pos="1440"/>
        </w:tabs>
        <w:ind w:left="1440"/>
      </w:pPr>
      <w:r>
        <w:rPr>
          <w:b w:val="0"/>
          <w:sz w:val="20"/>
          <w:szCs w:val="20"/>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18CF8208" w14:textId="4B6C1C4F" w:rsidR="00291661" w:rsidRPr="0037259D" w:rsidRDefault="00291661" w:rsidP="00FE7293">
      <w:pPr>
        <w:pStyle w:val="Heading1"/>
        <w:widowControl w:val="0"/>
        <w:numPr>
          <w:ilvl w:val="1"/>
          <w:numId w:val="26"/>
        </w:numPr>
        <w:tabs>
          <w:tab w:val="left" w:pos="1080"/>
        </w:tabs>
        <w:ind w:left="1080"/>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6BBC2420" w14:textId="1243D56B" w:rsidR="00291661" w:rsidRPr="0037259D" w:rsidRDefault="00291661" w:rsidP="00291661">
      <w:pPr>
        <w:pStyle w:val="Heading2"/>
        <w:ind w:left="1077" w:firstLine="3"/>
      </w:pPr>
      <w:r>
        <w:rPr>
          <w:b w:val="0"/>
          <w:sz w:val="20"/>
          <w:szCs w:val="20"/>
        </w:rPr>
        <w:t>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Компоненты документации</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Надстройка служб отчетов для продуктов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Клиент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Пакет SDK средств связи клиента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Компоненты контроля качества подключения клиента</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Пакет SDK клиентских средств</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Компоненты обратной совместимости клиентских средств</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Компоненты подключения клиентских средств</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Клиент 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Средства управления</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Создание экземпляров и их хранение на серверах или носителях</w:t>
      </w:r>
      <w:r w:rsidRPr="002F7BE6">
        <w:rPr>
          <w:rFonts w:eastAsia="SimSun"/>
          <w:bCs w:val="0"/>
          <w:sz w:val="20"/>
          <w:szCs w:val="20"/>
        </w:rPr>
        <w:t>.</w:t>
      </w:r>
      <w:r>
        <w:rPr>
          <w:rFonts w:eastAsia="SimSun"/>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135A7D47" w14:textId="539498E1"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184D15B" w14:textId="6FC3B194"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F604B41" w14:textId="105E8453" w:rsidR="00761033" w:rsidRPr="0037259D" w:rsidRDefault="00761033" w:rsidP="00A679D4">
      <w:pPr>
        <w:pStyle w:val="Heading2"/>
        <w:numPr>
          <w:ilvl w:val="0"/>
          <w:numId w:val="33"/>
        </w:numPr>
        <w:tabs>
          <w:tab w:val="left" w:pos="1440"/>
        </w:tabs>
        <w:ind w:left="1440"/>
      </w:pPr>
      <w:r>
        <w:rPr>
          <w:rFonts w:eastAsia="SimSun"/>
          <w:b w:val="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Клиентские лицензии (CAL)</w:t>
      </w:r>
      <w:r w:rsidRPr="002E350E">
        <w:rPr>
          <w:rFonts w:eastAsia="SimSun"/>
          <w:bCs w:val="0"/>
          <w:sz w:val="20"/>
          <w:szCs w:val="20"/>
        </w:rPr>
        <w:t>.</w:t>
      </w:r>
    </w:p>
    <w:p w14:paraId="539582F3" w14:textId="078540DC" w:rsidR="00A679D4" w:rsidRPr="0037259D" w:rsidRDefault="00A679D4" w:rsidP="00A679D4">
      <w:pPr>
        <w:pStyle w:val="Heading2"/>
        <w:widowControl w:val="0"/>
        <w:numPr>
          <w:ilvl w:val="0"/>
          <w:numId w:val="11"/>
        </w:numPr>
      </w:pPr>
      <w:r>
        <w:rPr>
          <w:sz w:val="20"/>
        </w:rPr>
        <w:t>Первое назначение клиентских лицензий.</w:t>
      </w:r>
      <w:r>
        <w:rPr>
          <w:b w:val="0"/>
          <w:sz w:val="20"/>
        </w:rPr>
        <w:t xml:space="preserve"> 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r>
        <w:rPr>
          <w:rFonts w:eastAsia="SimSun"/>
          <w:b w:val="0"/>
          <w:sz w:val="20"/>
          <w:szCs w:val="20"/>
        </w:rPr>
        <w:t xml:space="preserve"> Ваши клиентские лицензии дают право доступа к экземплярам более ранних, но не более поздних версий серверного программного обеспечения. Лицензия CAL не требуется:</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любые из ваших серверов для запуска экземпляров серверного программного обеспечения;</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Типы клиентских лицензий</w:t>
      </w:r>
      <w:r w:rsidRPr="00DB6E91">
        <w:rPr>
          <w:rFonts w:eastAsia="SimSun"/>
          <w:bCs w:val="0"/>
          <w:sz w:val="20"/>
          <w:szCs w:val="20"/>
        </w:rPr>
        <w:t>.</w:t>
      </w:r>
      <w:r>
        <w:rPr>
          <w:rFonts w:eastAsia="SimSun"/>
          <w:b w:val="0"/>
          <w:bCs w:val="0"/>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A7B91B9" w14:textId="6EC5045B" w:rsidR="00761033" w:rsidRPr="0037259D" w:rsidDel="0049204D" w:rsidRDefault="00761033" w:rsidP="00AA3BDF">
      <w:pPr>
        <w:pStyle w:val="Heading2"/>
        <w:widowControl w:val="0"/>
        <w:numPr>
          <w:ilvl w:val="0"/>
          <w:numId w:val="11"/>
        </w:numPr>
      </w:pPr>
      <w:r>
        <w:rPr>
          <w:rFonts w:eastAsia="SimSun"/>
          <w:bCs w:val="0"/>
          <w:sz w:val="20"/>
          <w:szCs w:val="20"/>
        </w:rPr>
        <w:t>Передача клиентских лицензий</w:t>
      </w:r>
      <w:r w:rsidRPr="007C0CF4">
        <w:rPr>
          <w:rFonts w:eastAsia="SimSun"/>
          <w:bCs w:val="0"/>
          <w:sz w:val="20"/>
          <w:szCs w:val="20"/>
        </w:rPr>
        <w:t>.</w:t>
      </w:r>
      <w:r>
        <w:rPr>
          <w:rFonts w:eastAsia="SimSun"/>
          <w:b w:val="0"/>
          <w:bCs w:val="0"/>
          <w:sz w:val="20"/>
          <w:szCs w:val="20"/>
        </w:rPr>
        <w:t xml:space="preserve"> Вы можете:</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ДОПОЛНИТЕЛЬНЫЕ УСЛОВИЯ ЛИЦЕНЗИРОВАНИЯ И ПРАВА НА ИСПОЛЬЗОВАНИЕ.</w:t>
      </w:r>
    </w:p>
    <w:p w14:paraId="41AC05EA" w14:textId="37DC3AC9" w:rsidR="00291661" w:rsidRPr="0037259D" w:rsidRDefault="00291661" w:rsidP="00FE7293">
      <w:pPr>
        <w:pStyle w:val="Heading1"/>
        <w:widowControl w:val="0"/>
        <w:numPr>
          <w:ilvl w:val="1"/>
          <w:numId w:val="27"/>
        </w:numPr>
        <w:tabs>
          <w:tab w:val="left" w:pos="1080"/>
        </w:tabs>
        <w:ind w:left="1080"/>
      </w:pPr>
      <w:r w:rsidRPr="00F62121">
        <w:rPr>
          <w:sz w:val="20"/>
          <w:szCs w:val="20"/>
        </w:rPr>
        <w:t>Программное обеспечение для использования в качестве</w:t>
      </w:r>
      <w:r>
        <w:t xml:space="preserve"> </w:t>
      </w:r>
      <w:r>
        <w:rPr>
          <w:rFonts w:eastAsia="SimSun"/>
          <w:sz w:val="20"/>
          <w:szCs w:val="20"/>
        </w:rPr>
        <w:t>среды выполнения</w:t>
      </w:r>
      <w:r>
        <w:rPr>
          <w:sz w:val="20"/>
          <w:szCs w:val="20"/>
        </w:rPr>
        <w:t>.</w:t>
      </w:r>
      <w:r>
        <w:rPr>
          <w:b w:val="0"/>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4A30D0" w:rsidRPr="00512804">
        <w:rPr>
          <w:b w:val="0"/>
          <w:sz w:val="20"/>
          <w:szCs w:val="20"/>
        </w:rPr>
        <w:t>i</w:t>
      </w:r>
      <w:r>
        <w:rPr>
          <w:b w:val="0"/>
          <w:sz w:val="20"/>
          <w:szCs w:val="20"/>
        </w:rPr>
        <w:t>) для разработки каких-либо новых приложений, (</w:t>
      </w:r>
      <w:r w:rsidR="004A30D0" w:rsidRPr="00512804">
        <w:rPr>
          <w:b w:val="0"/>
          <w:sz w:val="20"/>
          <w:szCs w:val="20"/>
        </w:rPr>
        <w:t>ii</w:t>
      </w:r>
      <w:r>
        <w:rPr>
          <w:b w:val="0"/>
          <w:sz w:val="20"/>
          <w:szCs w:val="20"/>
        </w:rPr>
        <w:t>) вместе с любыми приложениями, базами данных или таблицами, отличными от тех, которые содержатся в Едином решении, и/или (</w:t>
      </w:r>
      <w:r w:rsidR="004A30D0" w:rsidRPr="00512804">
        <w:rPr>
          <w:b w:val="0"/>
          <w:sz w:val="20"/>
          <w:szCs w:val="20"/>
        </w:rPr>
        <w:t>iii</w:t>
      </w:r>
      <w:r>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14:paraId="7C3EC98B" w14:textId="1C4279EF" w:rsidR="00761033" w:rsidRPr="0037259D" w:rsidRDefault="00761033" w:rsidP="00FE7293">
      <w:pPr>
        <w:pStyle w:val="Heading1"/>
        <w:widowControl w:val="0"/>
        <w:numPr>
          <w:ilvl w:val="1"/>
          <w:numId w:val="27"/>
        </w:numPr>
        <w:tabs>
          <w:tab w:val="left" w:pos="1080"/>
        </w:tabs>
        <w:ind w:left="1080"/>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68E4FFF1"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создания пулов подключений,</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перенаправления информации или</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4AFE0004" w:rsidR="00761033" w:rsidRPr="0037259D" w:rsidRDefault="00761033" w:rsidP="00217F3D">
      <w:pPr>
        <w:pStyle w:val="Body2"/>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2347FF27" w:rsidR="00761033" w:rsidRPr="0037259D" w:rsidRDefault="00761033" w:rsidP="00FE7293">
      <w:pPr>
        <w:pStyle w:val="Heading1"/>
        <w:widowControl w:val="0"/>
        <w:numPr>
          <w:ilvl w:val="1"/>
          <w:numId w:val="27"/>
        </w:numPr>
        <w:tabs>
          <w:tab w:val="left" w:pos="1080"/>
        </w:tabs>
        <w:ind w:left="108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08688A8F" w:rsidR="00761033" w:rsidRPr="0037259D" w:rsidRDefault="00761033" w:rsidP="00FE7293">
      <w:pPr>
        <w:pStyle w:val="Heading1"/>
        <w:widowControl w:val="0"/>
        <w:numPr>
          <w:ilvl w:val="1"/>
          <w:numId w:val="27"/>
        </w:numPr>
        <w:tabs>
          <w:tab w:val="left" w:pos="1080"/>
        </w:tabs>
        <w:ind w:left="1080"/>
      </w:pPr>
      <w:r>
        <w:rPr>
          <w:rFonts w:eastAsia="SimSun"/>
          <w:sz w:val="20"/>
          <w:szCs w:val="20"/>
        </w:rPr>
        <w:t>Службы</w:t>
      </w:r>
      <w:r w:rsidRPr="00CA2D5B">
        <w:rPr>
          <w:rFonts w:eastAsia="SimSun"/>
          <w:sz w:val="20"/>
          <w:szCs w:val="20"/>
          <w:lang w:val="en-US"/>
        </w:rPr>
        <w:t xml:space="preserve"> SQL Server Reporting Services: </w:t>
      </w:r>
      <w:r>
        <w:rPr>
          <w:rFonts w:eastAsia="SimSun"/>
          <w:sz w:val="20"/>
          <w:szCs w:val="20"/>
        </w:rPr>
        <w:t>элементы</w:t>
      </w:r>
      <w:r w:rsidRPr="00CA2D5B">
        <w:rPr>
          <w:rFonts w:eastAsia="SimSun"/>
          <w:sz w:val="20"/>
          <w:szCs w:val="20"/>
          <w:lang w:val="en-US"/>
        </w:rPr>
        <w:t xml:space="preserve"> </w:t>
      </w:r>
      <w:r>
        <w:rPr>
          <w:rFonts w:eastAsia="SimSun"/>
          <w:sz w:val="20"/>
          <w:szCs w:val="20"/>
        </w:rPr>
        <w:t>отчета</w:t>
      </w:r>
      <w:r w:rsidRPr="00CA2D5B">
        <w:rPr>
          <w:rFonts w:eastAsia="SimSun"/>
          <w:sz w:val="20"/>
          <w:szCs w:val="20"/>
          <w:lang w:val="en-US"/>
        </w:rPr>
        <w:t>-</w:t>
      </w:r>
      <w:r>
        <w:rPr>
          <w:rFonts w:eastAsia="SimSun"/>
          <w:sz w:val="20"/>
          <w:szCs w:val="20"/>
        </w:rPr>
        <w:t>карты</w:t>
      </w:r>
      <w:r w:rsidRPr="00CA2D5B">
        <w:rPr>
          <w:rFonts w:eastAsia="SimSun"/>
          <w:sz w:val="20"/>
          <w:szCs w:val="20"/>
          <w:lang w:val="en-US"/>
        </w:rPr>
        <w:t>.</w:t>
      </w:r>
      <w:r w:rsidRPr="00CA2D5B">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2"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D16046" w:rsidRDefault="00761033" w:rsidP="00FE7293">
      <w:pPr>
        <w:pStyle w:val="Heading1"/>
        <w:widowControl w:val="0"/>
        <w:numPr>
          <w:ilvl w:val="1"/>
          <w:numId w:val="27"/>
        </w:numPr>
        <w:tabs>
          <w:tab w:val="left" w:pos="1080"/>
        </w:tabs>
        <w:ind w:left="1080"/>
        <w:rPr>
          <w:spacing w:val="-2"/>
        </w:rPr>
      </w:pPr>
      <w:r w:rsidRPr="00D16046">
        <w:rPr>
          <w:rFonts w:eastAsia="SimSun"/>
          <w:spacing w:val="-2"/>
          <w:sz w:val="20"/>
          <w:szCs w:val="20"/>
        </w:rPr>
        <w:t xml:space="preserve">Включенные программы Microsoft. </w:t>
      </w:r>
      <w:r w:rsidRPr="00D16046">
        <w:rPr>
          <w:b w:val="0"/>
          <w:spacing w:val="-2"/>
          <w:sz w:val="20"/>
          <w:szCs w:val="20"/>
        </w:rPr>
        <w:t xml:space="preserve">Программное обеспечение включает в себя другие программы Microsoft, перечисленные по адресу </w:t>
      </w:r>
      <w:hyperlink r:id="rId14" w:history="1">
        <w:r w:rsidRPr="00D16046">
          <w:rPr>
            <w:rStyle w:val="Hyperlink"/>
            <w:rFonts w:cs="Tahoma"/>
            <w:b w:val="0"/>
            <w:spacing w:val="-2"/>
            <w:sz w:val="20"/>
            <w:szCs w:val="20"/>
          </w:rPr>
          <w:t>http://go.microsoft.com/fwlink/?LinkID=298186</w:t>
        </w:r>
      </w:hyperlink>
      <w:r w:rsidRPr="00D16046">
        <w:rPr>
          <w:b w:val="0"/>
          <w:spacing w:val="-2"/>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2FB1AA20" w:rsidR="001559E4" w:rsidRPr="0037259D" w:rsidRDefault="00761033" w:rsidP="00FE7293">
      <w:pPr>
        <w:pStyle w:val="Heading1"/>
        <w:numPr>
          <w:ilvl w:val="0"/>
          <w:numId w:val="22"/>
        </w:numPr>
        <w:tabs>
          <w:tab w:val="left" w:pos="360"/>
        </w:tabs>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3751715A" w14:textId="462CDAD9" w:rsidR="00761033" w:rsidRPr="0037259D" w:rsidRDefault="00761033" w:rsidP="00FE7293">
      <w:pPr>
        <w:pStyle w:val="Heading1"/>
        <w:numPr>
          <w:ilvl w:val="0"/>
          <w:numId w:val="22"/>
        </w:numPr>
        <w:tabs>
          <w:tab w:val="left" w:pos="360"/>
        </w:tabs>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4757E98" w:rsidR="00761033" w:rsidRPr="0037259D" w:rsidRDefault="00761033" w:rsidP="00FE7293">
      <w:pPr>
        <w:pStyle w:val="Heading1"/>
        <w:numPr>
          <w:ilvl w:val="0"/>
          <w:numId w:val="22"/>
        </w:numPr>
        <w:tabs>
          <w:tab w:val="left" w:pos="360"/>
        </w:tabs>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7DB83E39"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41BB49D9" w:rsidR="004D285C" w:rsidRPr="0037259D" w:rsidRDefault="000636FE" w:rsidP="00FE7293">
      <w:pPr>
        <w:pStyle w:val="Heading1"/>
        <w:numPr>
          <w:ilvl w:val="0"/>
          <w:numId w:val="22"/>
        </w:numPr>
        <w:tabs>
          <w:tab w:val="left" w:pos="360"/>
        </w:tabs>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5260D20C" w:rsidR="00761033" w:rsidRPr="0037259D" w:rsidRDefault="00761033" w:rsidP="00FE7293">
      <w:pPr>
        <w:pStyle w:val="Heading1"/>
        <w:numPr>
          <w:ilvl w:val="0"/>
          <w:numId w:val="22"/>
        </w:numPr>
        <w:tabs>
          <w:tab w:val="left" w:pos="360"/>
        </w:tabs>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7D4B4058" w:rsidR="00761033" w:rsidRPr="0037259D" w:rsidRDefault="00761033" w:rsidP="00217F3D">
      <w:pPr>
        <w:pStyle w:val="Bullet2"/>
      </w:pPr>
      <w:r>
        <w:rPr>
          <w:rFonts w:eastAsia="SimSun"/>
          <w:sz w:val="20"/>
          <w:szCs w:val="20"/>
        </w:rPr>
        <w:t>пытаться обойти технические ограничения в программном обеспечении;</w:t>
      </w:r>
    </w:p>
    <w:p w14:paraId="3AF513D8" w14:textId="630C8F19" w:rsidR="00761033" w:rsidRPr="0037259D" w:rsidRDefault="00A37BF6" w:rsidP="003B25DD">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6554C0E6" w:rsidR="00761033" w:rsidRPr="0037259D" w:rsidRDefault="00761033" w:rsidP="00217F3D">
      <w:pPr>
        <w:pStyle w:val="Bullet2"/>
      </w:pPr>
      <w:r>
        <w:rPr>
          <w:rFonts w:eastAsia="SimSun"/>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717FA655" w:rsidR="00761033" w:rsidRPr="0037259D" w:rsidRDefault="00761033" w:rsidP="00217F3D">
      <w:pPr>
        <w:pStyle w:val="Bullet2"/>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789B8162" w:rsidR="00761033" w:rsidRPr="0037259D" w:rsidRDefault="00761033" w:rsidP="00217F3D">
      <w:pPr>
        <w:pStyle w:val="Bullet2"/>
      </w:pPr>
      <w:r>
        <w:rPr>
          <w:rFonts w:eastAsia="SimSun"/>
          <w:sz w:val="20"/>
          <w:szCs w:val="20"/>
        </w:rPr>
        <w:t>предоставлять программное обеспечение в прокат, в аренду или во временное пользование;</w:t>
      </w:r>
    </w:p>
    <w:p w14:paraId="45BB7630" w14:textId="1EAA0D9E" w:rsidR="00761033" w:rsidRPr="0037259D" w:rsidRDefault="00761033" w:rsidP="00217F3D">
      <w:pPr>
        <w:pStyle w:val="Bullet2"/>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6BB87247" w:rsidR="00761033" w:rsidRPr="0037259D" w:rsidRDefault="00761033" w:rsidP="00217F3D">
      <w:pPr>
        <w:pStyle w:val="Bullet2"/>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1E2D9120" w:rsidR="00761033" w:rsidRPr="0037259D" w:rsidRDefault="00761033" w:rsidP="00217F3D">
      <w:pPr>
        <w:pStyle w:val="Heading1"/>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2937CD27" w:rsidR="00761033" w:rsidRPr="0037259D" w:rsidRDefault="00761033" w:rsidP="00FE7293">
      <w:pPr>
        <w:pStyle w:val="Heading1"/>
        <w:numPr>
          <w:ilvl w:val="0"/>
          <w:numId w:val="22"/>
        </w:numPr>
        <w:tabs>
          <w:tab w:val="left" w:pos="360"/>
        </w:tabs>
        <w:ind w:left="360"/>
      </w:pPr>
      <w:r>
        <w:rPr>
          <w:rFonts w:eastAsia="SimSun"/>
          <w:sz w:val="20"/>
          <w:szCs w:val="20"/>
        </w:rPr>
        <w:t xml:space="preserve">РЕЗЕРВНАЯ КОПИЯ. </w:t>
      </w:r>
      <w:r>
        <w:rPr>
          <w:rFonts w:eastAsia="SimSun"/>
          <w:b w:val="0"/>
          <w:sz w:val="20"/>
          <w:szCs w:val="20"/>
        </w:rPr>
        <w:t>Если вы приобрели программное обеспечение на диске или другом носителе, то</w:t>
      </w:r>
      <w:r>
        <w:rPr>
          <w:rFonts w:eastAsia="SimSun"/>
          <w:b w:val="0"/>
          <w:bCs w:val="0"/>
          <w:sz w:val="20"/>
          <w:szCs w:val="20"/>
        </w:rPr>
        <w:t xml:space="preserve"> имеете право создать одну резервную копию такого носителя. Вы имеете право использовать ее только для создания экземпляров программного обеспечения.</w:t>
      </w:r>
    </w:p>
    <w:p w14:paraId="46D8A9BB" w14:textId="37BBA9AF" w:rsidR="00761033" w:rsidRPr="0037259D" w:rsidRDefault="00761033" w:rsidP="00FE7293">
      <w:pPr>
        <w:pStyle w:val="Heading1"/>
        <w:numPr>
          <w:ilvl w:val="0"/>
          <w:numId w:val="22"/>
        </w:numPr>
        <w:tabs>
          <w:tab w:val="left" w:pos="360"/>
        </w:tabs>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223969A5"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69E47E91" w:rsidR="00761033" w:rsidRPr="0037259D" w:rsidRDefault="00761033" w:rsidP="00FE7293">
      <w:pPr>
        <w:pStyle w:val="Heading1"/>
        <w:numPr>
          <w:ilvl w:val="0"/>
          <w:numId w:val="22"/>
        </w:numPr>
        <w:tabs>
          <w:tab w:val="left" w:pos="360"/>
        </w:tabs>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4905A9A9" w14:textId="2F9F0DB6" w:rsidR="00761033" w:rsidRPr="0037259D" w:rsidRDefault="00761033" w:rsidP="00FE7293">
      <w:pPr>
        <w:pStyle w:val="Heading1"/>
        <w:numPr>
          <w:ilvl w:val="0"/>
          <w:numId w:val="22"/>
        </w:numPr>
        <w:tabs>
          <w:tab w:val="left" w:pos="360"/>
        </w:tabs>
        <w:ind w:left="360"/>
      </w:pPr>
      <w:r>
        <w:rPr>
          <w:rFonts w:eastAsia="SimSun"/>
          <w:sz w:val="20"/>
          <w:szCs w:val="20"/>
        </w:rPr>
        <w:t>ПЕРЕДАЧА</w:t>
      </w:r>
      <w:r>
        <w:rPr>
          <w:rFonts w:eastAsia="SimSun"/>
          <w:bCs w:val="0"/>
          <w:sz w:val="20"/>
          <w:szCs w:val="20"/>
        </w:rPr>
        <w:t xml:space="preserve"> </w:t>
      </w:r>
      <w:r>
        <w:rPr>
          <w:rFonts w:eastAsia="SimSun"/>
          <w:sz w:val="20"/>
          <w:szCs w:val="20"/>
        </w:rPr>
        <w:t>ТРЕТЬЕМУ</w:t>
      </w:r>
      <w:r>
        <w:rPr>
          <w:rFonts w:eastAsia="SimSun"/>
          <w:bCs w:val="0"/>
          <w:sz w:val="20"/>
          <w:szCs w:val="20"/>
        </w:rPr>
        <w:t xml:space="preserve"> </w:t>
      </w:r>
      <w:r>
        <w:rPr>
          <w:rFonts w:eastAsia="SimSun"/>
          <w:sz w:val="20"/>
          <w:szCs w:val="20"/>
        </w:rPr>
        <w:t>ЛИЦУ.</w:t>
      </w:r>
      <w:r>
        <w:rPr>
          <w:rFonts w:eastAsia="SimSun"/>
          <w:b w:val="0"/>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23ABE432" w:rsidR="008A26E7" w:rsidRPr="0037259D" w:rsidRDefault="008A26E7" w:rsidP="003B25DD">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6"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575676EA" w:rsidR="00761033" w:rsidRPr="0037259D" w:rsidRDefault="00761033" w:rsidP="00FE7293">
      <w:pPr>
        <w:pStyle w:val="Heading1"/>
        <w:numPr>
          <w:ilvl w:val="0"/>
          <w:numId w:val="22"/>
        </w:numPr>
        <w:tabs>
          <w:tab w:val="left" w:pos="360"/>
        </w:tabs>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37259D" w:rsidRDefault="00761033" w:rsidP="00FE7293">
      <w:pPr>
        <w:pStyle w:val="Heading1"/>
        <w:numPr>
          <w:ilvl w:val="0"/>
          <w:numId w:val="22"/>
        </w:numPr>
        <w:tabs>
          <w:tab w:val="left" w:pos="360"/>
        </w:tabs>
        <w:ind w:left="36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1271AFFE" w:rsidR="00761033" w:rsidRPr="0037259D" w:rsidRDefault="00761033" w:rsidP="00FE7293">
      <w:pPr>
        <w:pStyle w:val="Heading1"/>
        <w:numPr>
          <w:ilvl w:val="0"/>
          <w:numId w:val="22"/>
        </w:numPr>
        <w:tabs>
          <w:tab w:val="left" w:pos="360"/>
        </w:tabs>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2F0719D6" w:rsidR="00025563" w:rsidRPr="0037259D" w:rsidRDefault="00025563" w:rsidP="00FE7293">
      <w:pPr>
        <w:pStyle w:val="Heading1"/>
        <w:numPr>
          <w:ilvl w:val="0"/>
          <w:numId w:val="22"/>
        </w:numPr>
        <w:tabs>
          <w:tab w:val="left" w:pos="360"/>
        </w:tabs>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30F5F" w14:textId="77777777" w:rsidR="00CB15DD" w:rsidRDefault="00CB15DD" w:rsidP="00E752B4">
      <w:pPr>
        <w:spacing w:before="0" w:after="0"/>
      </w:pPr>
      <w:r>
        <w:separator/>
      </w:r>
    </w:p>
  </w:endnote>
  <w:endnote w:type="continuationSeparator" w:id="0">
    <w:p w14:paraId="2F3E8670" w14:textId="77777777" w:rsidR="00CB15DD" w:rsidRDefault="00CB15DD"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23F5" w14:textId="6B29ECAD" w:rsidR="00A92144" w:rsidRPr="00CA2D5B" w:rsidRDefault="00A92144" w:rsidP="00A92144">
    <w:pPr>
      <w:pStyle w:val="Footer"/>
      <w:rPr>
        <w:sz w:val="18"/>
        <w:szCs w:val="18"/>
        <w:lang w:val="en-US"/>
      </w:rPr>
    </w:pPr>
    <w:r w:rsidRPr="00CA2D5B">
      <w:rPr>
        <w:sz w:val="18"/>
        <w:szCs w:val="18"/>
        <w:lang w:val="en-US"/>
      </w:rPr>
      <w:t>ISV Royalty Agreement EULA (June 1, 2016)</w:t>
    </w:r>
    <w:r w:rsidRPr="00CA2D5B">
      <w:rPr>
        <w:sz w:val="18"/>
        <w:szCs w:val="18"/>
        <w:lang w:val="en-US"/>
      </w:rPr>
      <w:tab/>
    </w:r>
    <w:r w:rsidRPr="00CA2D5B">
      <w:rPr>
        <w:sz w:val="18"/>
        <w:szCs w:val="18"/>
        <w:lang w:val="en-US"/>
      </w:rPr>
      <w:tab/>
      <w:t xml:space="preserve">Page </w:t>
    </w:r>
    <w:r w:rsidRPr="00C65EFB">
      <w:rPr>
        <w:sz w:val="18"/>
        <w:szCs w:val="18"/>
      </w:rPr>
      <w:fldChar w:fldCharType="begin"/>
    </w:r>
    <w:r w:rsidRPr="00CA2D5B">
      <w:rPr>
        <w:sz w:val="18"/>
        <w:szCs w:val="18"/>
        <w:lang w:val="en-US"/>
      </w:rPr>
      <w:instrText xml:space="preserve"> PAGE </w:instrText>
    </w:r>
    <w:r w:rsidRPr="00C65EFB">
      <w:rPr>
        <w:sz w:val="18"/>
        <w:szCs w:val="18"/>
      </w:rPr>
      <w:fldChar w:fldCharType="separate"/>
    </w:r>
    <w:r w:rsidR="0016304B">
      <w:rPr>
        <w:noProof/>
        <w:sz w:val="18"/>
        <w:szCs w:val="18"/>
        <w:lang w:val="en-US"/>
      </w:rPr>
      <w:t>3</w:t>
    </w:r>
    <w:r w:rsidRPr="00C65EFB">
      <w:rPr>
        <w:sz w:val="18"/>
        <w:szCs w:val="18"/>
      </w:rPr>
      <w:fldChar w:fldCharType="end"/>
    </w:r>
    <w:r w:rsidRPr="00CA2D5B">
      <w:rPr>
        <w:sz w:val="18"/>
        <w:szCs w:val="18"/>
        <w:lang w:val="en-US"/>
      </w:rPr>
      <w:t xml:space="preserve"> of </w:t>
    </w:r>
    <w:r w:rsidRPr="00C65EFB">
      <w:rPr>
        <w:sz w:val="18"/>
        <w:szCs w:val="18"/>
      </w:rPr>
      <w:fldChar w:fldCharType="begin"/>
    </w:r>
    <w:r w:rsidRPr="00CA2D5B">
      <w:rPr>
        <w:sz w:val="18"/>
        <w:szCs w:val="18"/>
        <w:lang w:val="en-US"/>
      </w:rPr>
      <w:instrText xml:space="preserve"> NUMPAGES </w:instrText>
    </w:r>
    <w:r w:rsidRPr="00C65EFB">
      <w:rPr>
        <w:sz w:val="18"/>
        <w:szCs w:val="18"/>
      </w:rPr>
      <w:fldChar w:fldCharType="separate"/>
    </w:r>
    <w:r w:rsidR="0016304B">
      <w:rPr>
        <w:noProof/>
        <w:sz w:val="18"/>
        <w:szCs w:val="18"/>
        <w:lang w:val="en-US"/>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93BE" w14:textId="77777777" w:rsidR="00CB15DD" w:rsidRDefault="00CB15DD" w:rsidP="00E752B4">
      <w:pPr>
        <w:spacing w:before="0" w:after="0"/>
      </w:pPr>
      <w:r>
        <w:separator/>
      </w:r>
    </w:p>
  </w:footnote>
  <w:footnote w:type="continuationSeparator" w:id="0">
    <w:p w14:paraId="6E3B2C67" w14:textId="77777777" w:rsidR="00CB15DD" w:rsidRDefault="00CB15DD" w:rsidP="00E752B4">
      <w:pPr>
        <w:spacing w:before="0" w:after="0"/>
      </w:pPr>
      <w:r>
        <w:continuationSeparator/>
      </w:r>
    </w:p>
  </w:footnote>
  <w:footnote w:id="1">
    <w:p w14:paraId="09EA8B97" w14:textId="1696CF70" w:rsidR="00143FCD" w:rsidRPr="00CA2D5B" w:rsidRDefault="00143FCD">
      <w:pPr>
        <w:pStyle w:val="FootnoteText"/>
        <w:rPr>
          <w:sz w:val="16"/>
        </w:rPr>
      </w:pPr>
      <w:r w:rsidRPr="008117AE">
        <w:rPr>
          <w:rStyle w:val="FootnoteReference"/>
          <w:b/>
          <w:sz w:val="16"/>
        </w:rPr>
        <w:footnoteRef/>
      </w:r>
      <w:r w:rsidRPr="008117AE">
        <w:rPr>
          <w:b/>
          <w:sz w:val="16"/>
        </w:rPr>
        <w:t xml:space="preserve"> ЛИЦЕНЗИАР:</w:t>
      </w:r>
      <w:r w:rsidRPr="008117AE">
        <w:rPr>
          <w:sz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2C34A0">
        <w:rPr>
          <w:i/>
          <w:sz w:val="16"/>
        </w:rPr>
        <w:t>Все другие товарные знаки являются собственностью соответствующих владельцев</w:t>
      </w:r>
      <w:r w:rsidRPr="008117AE">
        <w:rPr>
          <w:sz w:val="16"/>
        </w:rPr>
        <w:t>».</w:t>
      </w:r>
    </w:p>
  </w:footnote>
  <w:footnote w:id="2">
    <w:p w14:paraId="3ADF13D6" w14:textId="7816D6EB"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Для лицензионного программного обеспечения для учебных заведений («Academic Edition») укажите название. Например: Microsoft SQL 2016, Academic Edition.</w:t>
      </w:r>
    </w:p>
  </w:footnote>
  <w:footnote w:id="3">
    <w:p w14:paraId="5FAF56BB" w14:textId="5A79329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на сервер, предоставленных конечному пользователю в соответствии с данным соглашением.</w:t>
      </w:r>
    </w:p>
  </w:footnote>
  <w:footnote w:id="4">
    <w:p w14:paraId="6B65B970" w14:textId="786D8B86" w:rsidR="00143FCD" w:rsidRPr="00CA2D5B" w:rsidRDefault="00143FCD" w:rsidP="008117AE">
      <w:pPr>
        <w:pStyle w:val="FootnoteText"/>
        <w:spacing w:before="120"/>
        <w:rPr>
          <w:sz w:val="16"/>
        </w:rPr>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1DBCFA58" w14:textId="72F8345B" w:rsidR="00143FCD" w:rsidRPr="00CA2D5B" w:rsidRDefault="00143FCD" w:rsidP="008117AE">
      <w:pPr>
        <w:pStyle w:val="FootnoteText"/>
        <w:spacing w:before="120"/>
      </w:pPr>
      <w:r w:rsidRPr="008117AE">
        <w:rPr>
          <w:rStyle w:val="FootnoteReference"/>
          <w:b/>
          <w:sz w:val="16"/>
        </w:rPr>
        <w:footnoteRef/>
      </w:r>
      <w:r w:rsidRPr="008117AE">
        <w:rPr>
          <w:b/>
          <w:sz w:val="16"/>
        </w:rPr>
        <w:t xml:space="preserve"> ЛИЦЕНЗИАР:</w:t>
      </w:r>
      <w:r w:rsidRPr="008117AE">
        <w:rPr>
          <w:sz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лицензированного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4E0A364"/>
    <w:lvl w:ilvl="0" w:tplc="9FB68A6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27B23398"/>
    <w:lvl w:ilvl="0" w:tplc="CDE6783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33C21752"/>
    <w:lvl w:ilvl="0" w:tplc="F6E09BD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6E901FA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382C7930"/>
    <w:lvl w:ilvl="0" w:tplc="8D86F4D4">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6AE2E9A8"/>
    <w:lvl w:ilvl="0" w:tplc="83F84D2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32E8398C"/>
    <w:lvl w:ilvl="0" w:tplc="25F8E0A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5F8E607C"/>
    <w:lvl w:ilvl="0" w:tplc="F3F81FA6">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B4800242"/>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F924A2FE"/>
    <w:lvl w:ilvl="0" w:tplc="5E5ED71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48BE3792"/>
    <w:lvl w:ilvl="0" w:tplc="627246E0">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1A161D70"/>
    <w:lvl w:ilvl="0" w:tplc="CB74D3C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1842141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T11nGiPQ2f3BzgS4xk3hfoyd1CTnOFSoudRjxR96xSzqiFqWgovH8kKh4ci39u4a6EINcCO+qF35O+Mtwy5UTg==" w:salt="ocC4F3TaP6wtLTXnyOz2ow=="/>
  <w:defaultTabStop w:val="720"/>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8C7"/>
    <w:rsid w:val="0009418D"/>
    <w:rsid w:val="000E64E7"/>
    <w:rsid w:val="000F001C"/>
    <w:rsid w:val="000F37D8"/>
    <w:rsid w:val="00106B39"/>
    <w:rsid w:val="00110946"/>
    <w:rsid w:val="00116D60"/>
    <w:rsid w:val="00143FCD"/>
    <w:rsid w:val="001505DB"/>
    <w:rsid w:val="001507A7"/>
    <w:rsid w:val="001559E4"/>
    <w:rsid w:val="0016304B"/>
    <w:rsid w:val="00166533"/>
    <w:rsid w:val="00174673"/>
    <w:rsid w:val="00186FD4"/>
    <w:rsid w:val="001968D8"/>
    <w:rsid w:val="001B4C71"/>
    <w:rsid w:val="0020568D"/>
    <w:rsid w:val="00214E73"/>
    <w:rsid w:val="00217F3D"/>
    <w:rsid w:val="00244DD1"/>
    <w:rsid w:val="002556B9"/>
    <w:rsid w:val="00291661"/>
    <w:rsid w:val="002A19AC"/>
    <w:rsid w:val="002B1013"/>
    <w:rsid w:val="002B14A6"/>
    <w:rsid w:val="002C34A0"/>
    <w:rsid w:val="002D71DA"/>
    <w:rsid w:val="002D7DB4"/>
    <w:rsid w:val="002E350E"/>
    <w:rsid w:val="002F3172"/>
    <w:rsid w:val="002F7BE6"/>
    <w:rsid w:val="0032592F"/>
    <w:rsid w:val="0033530F"/>
    <w:rsid w:val="003525F7"/>
    <w:rsid w:val="003577FE"/>
    <w:rsid w:val="00367A01"/>
    <w:rsid w:val="0037259D"/>
    <w:rsid w:val="003B25DD"/>
    <w:rsid w:val="003C4C6B"/>
    <w:rsid w:val="003D117E"/>
    <w:rsid w:val="00400BE5"/>
    <w:rsid w:val="004130CE"/>
    <w:rsid w:val="004305CA"/>
    <w:rsid w:val="0043583A"/>
    <w:rsid w:val="0045668A"/>
    <w:rsid w:val="0049204D"/>
    <w:rsid w:val="00493507"/>
    <w:rsid w:val="004A30D0"/>
    <w:rsid w:val="004A6BE6"/>
    <w:rsid w:val="004B3BF4"/>
    <w:rsid w:val="004D285C"/>
    <w:rsid w:val="004D5D6D"/>
    <w:rsid w:val="004E28EE"/>
    <w:rsid w:val="00512804"/>
    <w:rsid w:val="0053032D"/>
    <w:rsid w:val="005318C5"/>
    <w:rsid w:val="00570E36"/>
    <w:rsid w:val="00576428"/>
    <w:rsid w:val="005A7253"/>
    <w:rsid w:val="005B2401"/>
    <w:rsid w:val="005B45A2"/>
    <w:rsid w:val="005C3C1D"/>
    <w:rsid w:val="005E1339"/>
    <w:rsid w:val="00624198"/>
    <w:rsid w:val="00690D20"/>
    <w:rsid w:val="006C46D8"/>
    <w:rsid w:val="00714075"/>
    <w:rsid w:val="0072435B"/>
    <w:rsid w:val="00727E7D"/>
    <w:rsid w:val="007448FB"/>
    <w:rsid w:val="00746B38"/>
    <w:rsid w:val="00761033"/>
    <w:rsid w:val="00782D1C"/>
    <w:rsid w:val="00794C71"/>
    <w:rsid w:val="007A7E2A"/>
    <w:rsid w:val="007C0CF4"/>
    <w:rsid w:val="007C75DD"/>
    <w:rsid w:val="007F037C"/>
    <w:rsid w:val="0080150B"/>
    <w:rsid w:val="008117AE"/>
    <w:rsid w:val="00816D4A"/>
    <w:rsid w:val="00824F3C"/>
    <w:rsid w:val="00842143"/>
    <w:rsid w:val="00843A10"/>
    <w:rsid w:val="008601EF"/>
    <w:rsid w:val="00865D85"/>
    <w:rsid w:val="008A26E7"/>
    <w:rsid w:val="008C0D54"/>
    <w:rsid w:val="0096127D"/>
    <w:rsid w:val="009915DC"/>
    <w:rsid w:val="00995E89"/>
    <w:rsid w:val="009B1991"/>
    <w:rsid w:val="009C61E5"/>
    <w:rsid w:val="009D6C55"/>
    <w:rsid w:val="00A04CC9"/>
    <w:rsid w:val="00A36306"/>
    <w:rsid w:val="00A37BF6"/>
    <w:rsid w:val="00A66997"/>
    <w:rsid w:val="00A679D4"/>
    <w:rsid w:val="00A841F8"/>
    <w:rsid w:val="00A92144"/>
    <w:rsid w:val="00AA3BDF"/>
    <w:rsid w:val="00AF6D5D"/>
    <w:rsid w:val="00B5310A"/>
    <w:rsid w:val="00B75310"/>
    <w:rsid w:val="00BB1C34"/>
    <w:rsid w:val="00BD11FF"/>
    <w:rsid w:val="00BD4A12"/>
    <w:rsid w:val="00BE3005"/>
    <w:rsid w:val="00C110A4"/>
    <w:rsid w:val="00C57C9B"/>
    <w:rsid w:val="00CA2D5B"/>
    <w:rsid w:val="00CB15DD"/>
    <w:rsid w:val="00CC0B67"/>
    <w:rsid w:val="00CD65F2"/>
    <w:rsid w:val="00CE17B8"/>
    <w:rsid w:val="00CF55DE"/>
    <w:rsid w:val="00D16046"/>
    <w:rsid w:val="00D17857"/>
    <w:rsid w:val="00D650B1"/>
    <w:rsid w:val="00D77CE5"/>
    <w:rsid w:val="00D83A2F"/>
    <w:rsid w:val="00DB1133"/>
    <w:rsid w:val="00DB6E91"/>
    <w:rsid w:val="00DC5176"/>
    <w:rsid w:val="00E12E2E"/>
    <w:rsid w:val="00E16597"/>
    <w:rsid w:val="00E32585"/>
    <w:rsid w:val="00E42276"/>
    <w:rsid w:val="00E56691"/>
    <w:rsid w:val="00E61F4B"/>
    <w:rsid w:val="00E752B4"/>
    <w:rsid w:val="00E84CF7"/>
    <w:rsid w:val="00E876F4"/>
    <w:rsid w:val="00E87E55"/>
    <w:rsid w:val="00EA6942"/>
    <w:rsid w:val="00EE17DA"/>
    <w:rsid w:val="00F229C5"/>
    <w:rsid w:val="00F62121"/>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7F83C6-0202-43E0-9766-FA91D162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3709</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2016-12-28T17:51:00Z</dcterms:modified>
</cp:coreProperties>
</file>